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D" w:rsidRPr="0084003A" w:rsidRDefault="00350A2D" w:rsidP="00D32488">
      <w:pPr>
        <w:jc w:val="center"/>
        <w:rPr>
          <w:b/>
          <w:color w:val="000000" w:themeColor="text1"/>
        </w:rPr>
      </w:pPr>
      <w:r w:rsidRPr="0084003A">
        <w:rPr>
          <w:b/>
          <w:color w:val="000000" w:themeColor="text1"/>
        </w:rPr>
        <w:t xml:space="preserve">KAT </w:t>
      </w:r>
      <w:proofErr w:type="gramStart"/>
      <w:r w:rsidRPr="0084003A">
        <w:rPr>
          <w:b/>
          <w:color w:val="000000" w:themeColor="text1"/>
        </w:rPr>
        <w:t xml:space="preserve">KARŞILIĞI </w:t>
      </w:r>
      <w:r w:rsidR="00863C73" w:rsidRPr="0084003A">
        <w:rPr>
          <w:b/>
          <w:color w:val="000000" w:themeColor="text1"/>
        </w:rPr>
        <w:t xml:space="preserve"> </w:t>
      </w:r>
      <w:r w:rsidRPr="0084003A">
        <w:rPr>
          <w:b/>
          <w:color w:val="000000" w:themeColor="text1"/>
        </w:rPr>
        <w:t>İN</w:t>
      </w:r>
      <w:r w:rsidR="00863C73" w:rsidRPr="0084003A">
        <w:rPr>
          <w:b/>
          <w:color w:val="000000" w:themeColor="text1"/>
        </w:rPr>
        <w:t>ŞAAT</w:t>
      </w:r>
      <w:proofErr w:type="gramEnd"/>
      <w:r w:rsidR="00863C73" w:rsidRPr="0084003A">
        <w:rPr>
          <w:b/>
          <w:color w:val="000000" w:themeColor="text1"/>
        </w:rPr>
        <w:t xml:space="preserve"> YAPI</w:t>
      </w:r>
      <w:r w:rsidR="00E306B3" w:rsidRPr="0084003A">
        <w:rPr>
          <w:b/>
          <w:color w:val="000000" w:themeColor="text1"/>
        </w:rPr>
        <w:t>LMASI</w:t>
      </w:r>
      <w:r w:rsidR="00863C73" w:rsidRPr="0084003A">
        <w:rPr>
          <w:b/>
          <w:color w:val="000000" w:themeColor="text1"/>
        </w:rPr>
        <w:t xml:space="preserve"> İŞİ İHALE İLANI</w:t>
      </w:r>
    </w:p>
    <w:p w:rsidR="00350A2D" w:rsidRDefault="00350A2D" w:rsidP="00350A2D">
      <w:pPr>
        <w:rPr>
          <w:color w:val="000000" w:themeColor="text1"/>
        </w:rPr>
      </w:pPr>
    </w:p>
    <w:p w:rsidR="00673810" w:rsidRPr="0084003A" w:rsidRDefault="00673810" w:rsidP="00350A2D">
      <w:pPr>
        <w:rPr>
          <w:color w:val="000000" w:themeColor="text1"/>
        </w:rPr>
      </w:pPr>
    </w:p>
    <w:p w:rsidR="006E6771" w:rsidRPr="0084003A" w:rsidRDefault="00DD36A0" w:rsidP="004317A0">
      <w:pPr>
        <w:numPr>
          <w:ilvl w:val="0"/>
          <w:numId w:val="1"/>
        </w:numPr>
        <w:jc w:val="both"/>
        <w:rPr>
          <w:color w:val="000000" w:themeColor="text1"/>
        </w:rPr>
      </w:pPr>
      <w:r w:rsidRPr="0084003A">
        <w:rPr>
          <w:color w:val="000000" w:themeColor="text1"/>
        </w:rPr>
        <w:t>İhale konusu olan iş</w:t>
      </w:r>
      <w:r w:rsidR="00776BE3" w:rsidRPr="0084003A">
        <w:rPr>
          <w:color w:val="000000" w:themeColor="text1"/>
        </w:rPr>
        <w:t xml:space="preserve">; </w:t>
      </w:r>
      <w:r w:rsidR="00350A2D" w:rsidRPr="0084003A">
        <w:rPr>
          <w:color w:val="000000" w:themeColor="text1"/>
        </w:rPr>
        <w:t>İzmir</w:t>
      </w:r>
      <w:r w:rsidR="006E6771" w:rsidRPr="0084003A">
        <w:rPr>
          <w:color w:val="000000" w:themeColor="text1"/>
        </w:rPr>
        <w:t xml:space="preserve"> </w:t>
      </w:r>
      <w:r w:rsidR="00350A2D" w:rsidRPr="0084003A">
        <w:rPr>
          <w:color w:val="000000" w:themeColor="text1"/>
        </w:rPr>
        <w:t xml:space="preserve">İli, </w:t>
      </w:r>
      <w:r w:rsidR="007A07E5" w:rsidRPr="0084003A">
        <w:rPr>
          <w:color w:val="000000" w:themeColor="text1"/>
        </w:rPr>
        <w:t xml:space="preserve">Konak </w:t>
      </w:r>
      <w:r w:rsidR="00350A2D" w:rsidRPr="0084003A">
        <w:rPr>
          <w:color w:val="000000" w:themeColor="text1"/>
        </w:rPr>
        <w:t xml:space="preserve">İlçesi, </w:t>
      </w:r>
      <w:r w:rsidR="007A07E5" w:rsidRPr="0084003A">
        <w:rPr>
          <w:color w:val="000000" w:themeColor="text1"/>
        </w:rPr>
        <w:t xml:space="preserve">Güneşli </w:t>
      </w:r>
      <w:r w:rsidR="00350A2D" w:rsidRPr="0084003A">
        <w:rPr>
          <w:color w:val="000000" w:themeColor="text1"/>
        </w:rPr>
        <w:t xml:space="preserve">Mahallesi, </w:t>
      </w:r>
      <w:r w:rsidR="007A07E5" w:rsidRPr="0084003A">
        <w:rPr>
          <w:color w:val="000000" w:themeColor="text1"/>
        </w:rPr>
        <w:t xml:space="preserve">7290 </w:t>
      </w:r>
      <w:r w:rsidR="00E90EB2" w:rsidRPr="0084003A">
        <w:rPr>
          <w:color w:val="000000" w:themeColor="text1"/>
        </w:rPr>
        <w:t>Ada, 1 Parselde</w:t>
      </w:r>
      <w:r w:rsidR="00657A9B" w:rsidRPr="0084003A">
        <w:rPr>
          <w:color w:val="000000" w:themeColor="text1"/>
        </w:rPr>
        <w:t xml:space="preserve"> (</w:t>
      </w:r>
      <w:r w:rsidR="007A07E5" w:rsidRPr="0084003A">
        <w:rPr>
          <w:color w:val="000000" w:themeColor="text1"/>
        </w:rPr>
        <w:t>1</w:t>
      </w:r>
      <w:r w:rsidR="00657A9B" w:rsidRPr="0084003A">
        <w:rPr>
          <w:color w:val="000000" w:themeColor="text1"/>
        </w:rPr>
        <w:t>.</w:t>
      </w:r>
      <w:r w:rsidR="007A07E5" w:rsidRPr="0084003A">
        <w:rPr>
          <w:color w:val="000000" w:themeColor="text1"/>
        </w:rPr>
        <w:t>242</w:t>
      </w:r>
      <w:r w:rsidR="00657A9B" w:rsidRPr="0084003A">
        <w:rPr>
          <w:color w:val="000000" w:themeColor="text1"/>
        </w:rPr>
        <w:t>,</w:t>
      </w:r>
      <w:r w:rsidR="007A07E5" w:rsidRPr="0084003A">
        <w:rPr>
          <w:color w:val="000000" w:themeColor="text1"/>
        </w:rPr>
        <w:t>0</w:t>
      </w:r>
      <w:r w:rsidR="00657A9B" w:rsidRPr="0084003A">
        <w:rPr>
          <w:color w:val="000000" w:themeColor="text1"/>
        </w:rPr>
        <w:t>0 m</w:t>
      </w:r>
      <w:r w:rsidR="00673810">
        <w:rPr>
          <w:color w:val="000000" w:themeColor="text1"/>
        </w:rPr>
        <w:t>²</w:t>
      </w:r>
      <w:r w:rsidR="00657A9B" w:rsidRPr="0084003A">
        <w:rPr>
          <w:color w:val="000000" w:themeColor="text1"/>
        </w:rPr>
        <w:t>)</w:t>
      </w:r>
      <w:r w:rsidR="00CA19E0" w:rsidRPr="0084003A">
        <w:rPr>
          <w:color w:val="000000" w:themeColor="text1"/>
        </w:rPr>
        <w:t xml:space="preserve"> bulunan taşınmazın</w:t>
      </w:r>
      <w:r w:rsidR="00657A9B" w:rsidRPr="0084003A">
        <w:rPr>
          <w:color w:val="000000" w:themeColor="text1"/>
        </w:rPr>
        <w:t>;</w:t>
      </w:r>
      <w:r w:rsidR="00404ECF" w:rsidRPr="0084003A">
        <w:rPr>
          <w:color w:val="000000" w:themeColor="text1"/>
        </w:rPr>
        <w:t xml:space="preserve"> </w:t>
      </w:r>
      <w:r w:rsidR="00350A2D" w:rsidRPr="0084003A">
        <w:rPr>
          <w:color w:val="000000" w:themeColor="text1"/>
        </w:rPr>
        <w:t xml:space="preserve">2886 sayılı Devlet İhale Kanununun </w:t>
      </w:r>
      <w:r w:rsidR="00DF5207" w:rsidRPr="0084003A">
        <w:rPr>
          <w:color w:val="000000" w:themeColor="text1"/>
        </w:rPr>
        <w:t>36.</w:t>
      </w:r>
      <w:r w:rsidR="007A07E5" w:rsidRPr="0084003A">
        <w:rPr>
          <w:color w:val="000000" w:themeColor="text1"/>
        </w:rPr>
        <w:t xml:space="preserve"> </w:t>
      </w:r>
      <w:r w:rsidR="00350A2D" w:rsidRPr="0084003A">
        <w:rPr>
          <w:color w:val="000000" w:themeColor="text1"/>
        </w:rPr>
        <w:t>maddesine göre kapalı teklif usulü</w:t>
      </w:r>
      <w:r w:rsidR="00CD68BE" w:rsidRPr="0084003A">
        <w:rPr>
          <w:color w:val="000000" w:themeColor="text1"/>
        </w:rPr>
        <w:t xml:space="preserve"> ile kat </w:t>
      </w:r>
      <w:proofErr w:type="gramStart"/>
      <w:r w:rsidR="00CD68BE" w:rsidRPr="0084003A">
        <w:rPr>
          <w:color w:val="000000" w:themeColor="text1"/>
        </w:rPr>
        <w:t xml:space="preserve">karşılığı </w:t>
      </w:r>
      <w:r w:rsidR="00450BD7" w:rsidRPr="0084003A">
        <w:rPr>
          <w:color w:val="000000" w:themeColor="text1"/>
        </w:rPr>
        <w:t xml:space="preserve"> </w:t>
      </w:r>
      <w:r w:rsidR="00CD68BE" w:rsidRPr="0084003A">
        <w:rPr>
          <w:color w:val="000000" w:themeColor="text1"/>
        </w:rPr>
        <w:t>inşaat</w:t>
      </w:r>
      <w:proofErr w:type="gramEnd"/>
      <w:r w:rsidR="00CD68BE" w:rsidRPr="0084003A">
        <w:rPr>
          <w:color w:val="000000" w:themeColor="text1"/>
        </w:rPr>
        <w:t xml:space="preserve"> yapılması işidir.</w:t>
      </w:r>
    </w:p>
    <w:p w:rsidR="004317A0" w:rsidRPr="0084003A" w:rsidRDefault="004317A0" w:rsidP="004317A0">
      <w:pPr>
        <w:numPr>
          <w:ilvl w:val="0"/>
          <w:numId w:val="1"/>
        </w:numPr>
        <w:jc w:val="both"/>
        <w:rPr>
          <w:color w:val="000000" w:themeColor="text1"/>
        </w:rPr>
      </w:pPr>
      <w:r w:rsidRPr="0084003A">
        <w:rPr>
          <w:color w:val="000000" w:themeColor="text1"/>
        </w:rPr>
        <w:t xml:space="preserve">İhale </w:t>
      </w:r>
      <w:proofErr w:type="spellStart"/>
      <w:r w:rsidRPr="0084003A">
        <w:rPr>
          <w:color w:val="000000" w:themeColor="text1"/>
        </w:rPr>
        <w:t>d</w:t>
      </w:r>
      <w:r w:rsidR="007A07E5" w:rsidRPr="0084003A">
        <w:rPr>
          <w:color w:val="000000" w:themeColor="text1"/>
        </w:rPr>
        <w:t>ö</w:t>
      </w:r>
      <w:r w:rsidRPr="0084003A">
        <w:rPr>
          <w:color w:val="000000" w:themeColor="text1"/>
        </w:rPr>
        <w:t>kümanı</w:t>
      </w:r>
      <w:proofErr w:type="spellEnd"/>
      <w:r w:rsidRPr="0084003A">
        <w:rPr>
          <w:color w:val="000000" w:themeColor="text1"/>
        </w:rPr>
        <w:t xml:space="preserve"> bedeli</w:t>
      </w:r>
      <w:r w:rsidR="007A07E5" w:rsidRPr="0084003A">
        <w:rPr>
          <w:color w:val="000000" w:themeColor="text1"/>
        </w:rPr>
        <w:t xml:space="preserve"> </w:t>
      </w:r>
      <w:r w:rsidR="00531123">
        <w:rPr>
          <w:color w:val="000000" w:themeColor="text1"/>
        </w:rPr>
        <w:t>1</w:t>
      </w:r>
      <w:r w:rsidR="00DF5207" w:rsidRPr="0084003A">
        <w:rPr>
          <w:color w:val="000000" w:themeColor="text1"/>
        </w:rPr>
        <w:t>00</w:t>
      </w:r>
      <w:r w:rsidR="00673810">
        <w:rPr>
          <w:color w:val="000000" w:themeColor="text1"/>
        </w:rPr>
        <w:t>,00-</w:t>
      </w:r>
      <w:r w:rsidRPr="0084003A">
        <w:rPr>
          <w:color w:val="000000" w:themeColor="text1"/>
        </w:rPr>
        <w:t>TL (</w:t>
      </w:r>
      <w:proofErr w:type="spellStart"/>
      <w:r w:rsidR="00531123">
        <w:rPr>
          <w:color w:val="000000" w:themeColor="text1"/>
        </w:rPr>
        <w:t>Yüzlira</w:t>
      </w:r>
      <w:proofErr w:type="spellEnd"/>
      <w:r w:rsidRPr="0084003A">
        <w:rPr>
          <w:color w:val="000000" w:themeColor="text1"/>
        </w:rPr>
        <w:t xml:space="preserve">) </w:t>
      </w:r>
      <w:proofErr w:type="gramStart"/>
      <w:r w:rsidRPr="0084003A">
        <w:rPr>
          <w:color w:val="000000" w:themeColor="text1"/>
        </w:rPr>
        <w:t>dır</w:t>
      </w:r>
      <w:proofErr w:type="gramEnd"/>
      <w:r w:rsidRPr="0084003A">
        <w:rPr>
          <w:color w:val="000000" w:themeColor="text1"/>
        </w:rPr>
        <w:t xml:space="preserve">. </w:t>
      </w:r>
      <w:proofErr w:type="spellStart"/>
      <w:r w:rsidR="009C08C9" w:rsidRPr="0084003A">
        <w:rPr>
          <w:color w:val="000000" w:themeColor="text1"/>
        </w:rPr>
        <w:t>D</w:t>
      </w:r>
      <w:r w:rsidR="007A07E5" w:rsidRPr="0084003A">
        <w:rPr>
          <w:color w:val="000000" w:themeColor="text1"/>
        </w:rPr>
        <w:t>ö</w:t>
      </w:r>
      <w:r w:rsidR="009C08C9" w:rsidRPr="0084003A">
        <w:rPr>
          <w:color w:val="000000" w:themeColor="text1"/>
        </w:rPr>
        <w:t>küman</w:t>
      </w:r>
      <w:proofErr w:type="spellEnd"/>
      <w:r w:rsidR="009C08C9" w:rsidRPr="0084003A">
        <w:rPr>
          <w:color w:val="000000" w:themeColor="text1"/>
        </w:rPr>
        <w:t xml:space="preserve"> bedeli, Belediyemiz </w:t>
      </w:r>
      <w:r w:rsidRPr="0084003A">
        <w:rPr>
          <w:color w:val="000000" w:themeColor="text1"/>
        </w:rPr>
        <w:t>Mali Hizmetler Müdürlüğü veznesine yatırıla</w:t>
      </w:r>
      <w:r w:rsidR="009C08C9" w:rsidRPr="0084003A">
        <w:rPr>
          <w:color w:val="000000" w:themeColor="text1"/>
        </w:rPr>
        <w:t xml:space="preserve">caktır. İhale </w:t>
      </w:r>
      <w:proofErr w:type="spellStart"/>
      <w:r w:rsidR="009C08C9" w:rsidRPr="0084003A">
        <w:rPr>
          <w:color w:val="000000" w:themeColor="text1"/>
        </w:rPr>
        <w:t>d</w:t>
      </w:r>
      <w:r w:rsidR="007A07E5" w:rsidRPr="0084003A">
        <w:rPr>
          <w:color w:val="000000" w:themeColor="text1"/>
        </w:rPr>
        <w:t>ö</w:t>
      </w:r>
      <w:r w:rsidR="009C08C9" w:rsidRPr="0084003A">
        <w:rPr>
          <w:color w:val="000000" w:themeColor="text1"/>
        </w:rPr>
        <w:t>kümanı</w:t>
      </w:r>
      <w:proofErr w:type="spellEnd"/>
      <w:r w:rsidR="009C08C9" w:rsidRPr="0084003A">
        <w:rPr>
          <w:color w:val="000000" w:themeColor="text1"/>
        </w:rPr>
        <w:t xml:space="preserve">, para yatırma makbuzu karşılığında, </w:t>
      </w:r>
      <w:proofErr w:type="gramStart"/>
      <w:r w:rsidR="009C08C9" w:rsidRPr="0084003A">
        <w:rPr>
          <w:color w:val="000000" w:themeColor="text1"/>
        </w:rPr>
        <w:t xml:space="preserve">Belediyemiz  </w:t>
      </w:r>
      <w:r w:rsidR="00DF5207" w:rsidRPr="0084003A">
        <w:rPr>
          <w:color w:val="000000" w:themeColor="text1"/>
        </w:rPr>
        <w:t>Yazı</w:t>
      </w:r>
      <w:proofErr w:type="gramEnd"/>
      <w:r w:rsidR="00DF5207" w:rsidRPr="0084003A">
        <w:rPr>
          <w:color w:val="000000" w:themeColor="text1"/>
        </w:rPr>
        <w:t xml:space="preserve"> İşleri Müdürlüğünden</w:t>
      </w:r>
      <w:r w:rsidR="009C08C9" w:rsidRPr="0084003A">
        <w:rPr>
          <w:color w:val="000000" w:themeColor="text1"/>
        </w:rPr>
        <w:t xml:space="preserve"> alınacaktır.</w:t>
      </w:r>
    </w:p>
    <w:p w:rsidR="00350A2D" w:rsidRPr="0084003A" w:rsidRDefault="00344E17" w:rsidP="0025433E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84003A">
        <w:rPr>
          <w:b/>
          <w:color w:val="000000" w:themeColor="text1"/>
        </w:rPr>
        <w:t xml:space="preserve">İhale; </w:t>
      </w:r>
      <w:r w:rsidR="007A07E5" w:rsidRPr="0084003A">
        <w:rPr>
          <w:b/>
          <w:color w:val="000000" w:themeColor="text1"/>
        </w:rPr>
        <w:t xml:space="preserve">İsmet Kaptan Mahallesi 9 Eylül Meydanı 1 </w:t>
      </w:r>
      <w:proofErr w:type="spellStart"/>
      <w:r w:rsidR="007A07E5" w:rsidRPr="0084003A">
        <w:rPr>
          <w:b/>
          <w:color w:val="000000" w:themeColor="text1"/>
        </w:rPr>
        <w:t>Nolu</w:t>
      </w:r>
      <w:proofErr w:type="spellEnd"/>
      <w:r w:rsidR="007A07E5" w:rsidRPr="0084003A">
        <w:rPr>
          <w:b/>
          <w:color w:val="000000" w:themeColor="text1"/>
        </w:rPr>
        <w:t xml:space="preserve"> Hizmet Binası </w:t>
      </w:r>
      <w:proofErr w:type="spellStart"/>
      <w:r w:rsidR="007A07E5" w:rsidRPr="0084003A">
        <w:rPr>
          <w:b/>
          <w:color w:val="000000" w:themeColor="text1"/>
        </w:rPr>
        <w:t>Basmane</w:t>
      </w:r>
      <w:proofErr w:type="spellEnd"/>
      <w:r w:rsidR="007A07E5" w:rsidRPr="0084003A">
        <w:rPr>
          <w:b/>
          <w:color w:val="000000" w:themeColor="text1"/>
        </w:rPr>
        <w:t xml:space="preserve"> Konak </w:t>
      </w:r>
      <w:r w:rsidRPr="0084003A">
        <w:rPr>
          <w:b/>
          <w:color w:val="000000" w:themeColor="text1"/>
        </w:rPr>
        <w:t xml:space="preserve">– İzmir </w:t>
      </w:r>
      <w:r w:rsidR="007A07E5" w:rsidRPr="0084003A">
        <w:rPr>
          <w:b/>
          <w:color w:val="000000" w:themeColor="text1"/>
        </w:rPr>
        <w:t>a</w:t>
      </w:r>
      <w:r w:rsidRPr="0084003A">
        <w:rPr>
          <w:b/>
          <w:color w:val="000000" w:themeColor="text1"/>
        </w:rPr>
        <w:t xml:space="preserve">dresinde bulunan Belediye hizmet binasındaki </w:t>
      </w:r>
      <w:r w:rsidR="00DF5207" w:rsidRPr="0084003A">
        <w:rPr>
          <w:b/>
          <w:color w:val="000000" w:themeColor="text1"/>
        </w:rPr>
        <w:t>Encümen T</w:t>
      </w:r>
      <w:r w:rsidRPr="0084003A">
        <w:rPr>
          <w:b/>
          <w:color w:val="000000" w:themeColor="text1"/>
        </w:rPr>
        <w:t xml:space="preserve">oplantı </w:t>
      </w:r>
      <w:r w:rsidR="00DF5207" w:rsidRPr="0084003A">
        <w:rPr>
          <w:b/>
          <w:color w:val="000000" w:themeColor="text1"/>
        </w:rPr>
        <w:t>S</w:t>
      </w:r>
      <w:r w:rsidRPr="0084003A">
        <w:rPr>
          <w:b/>
          <w:color w:val="000000" w:themeColor="text1"/>
        </w:rPr>
        <w:t>alonunda</w:t>
      </w:r>
      <w:r w:rsidR="007A07E5" w:rsidRPr="0084003A">
        <w:rPr>
          <w:b/>
          <w:color w:val="000000" w:themeColor="text1"/>
        </w:rPr>
        <w:t xml:space="preserve"> </w:t>
      </w:r>
      <w:proofErr w:type="gramStart"/>
      <w:r w:rsidR="00531123">
        <w:rPr>
          <w:b/>
          <w:color w:val="000000" w:themeColor="text1"/>
          <w:u w:val="single"/>
        </w:rPr>
        <w:t>14</w:t>
      </w:r>
      <w:r w:rsidR="007A07E5" w:rsidRPr="00673810">
        <w:rPr>
          <w:b/>
          <w:color w:val="000000" w:themeColor="text1"/>
          <w:u w:val="single"/>
        </w:rPr>
        <w:t>/</w:t>
      </w:r>
      <w:r w:rsidR="000144ED" w:rsidRPr="0084003A">
        <w:rPr>
          <w:b/>
          <w:color w:val="000000" w:themeColor="text1"/>
          <w:u w:val="single"/>
        </w:rPr>
        <w:t>0</w:t>
      </w:r>
      <w:r w:rsidR="00531123">
        <w:rPr>
          <w:b/>
          <w:color w:val="000000" w:themeColor="text1"/>
          <w:u w:val="single"/>
        </w:rPr>
        <w:t>9</w:t>
      </w:r>
      <w:r w:rsidR="00673810">
        <w:rPr>
          <w:b/>
          <w:color w:val="000000" w:themeColor="text1"/>
          <w:u w:val="single"/>
        </w:rPr>
        <w:t>/</w:t>
      </w:r>
      <w:r w:rsidR="0025433E" w:rsidRPr="0084003A">
        <w:rPr>
          <w:b/>
          <w:color w:val="000000" w:themeColor="text1"/>
          <w:u w:val="single"/>
        </w:rPr>
        <w:t>201</w:t>
      </w:r>
      <w:r w:rsidR="00A10ED6" w:rsidRPr="0084003A">
        <w:rPr>
          <w:b/>
          <w:color w:val="000000" w:themeColor="text1"/>
          <w:u w:val="single"/>
        </w:rPr>
        <w:t>7</w:t>
      </w:r>
      <w:proofErr w:type="gramEnd"/>
      <w:r w:rsidR="0025433E" w:rsidRPr="0084003A">
        <w:rPr>
          <w:b/>
          <w:color w:val="000000" w:themeColor="text1"/>
          <w:u w:val="single"/>
        </w:rPr>
        <w:t xml:space="preserve"> tarihinde saat </w:t>
      </w:r>
      <w:r w:rsidR="00A10ED6" w:rsidRPr="0084003A">
        <w:rPr>
          <w:b/>
          <w:color w:val="000000" w:themeColor="text1"/>
          <w:u w:val="single"/>
        </w:rPr>
        <w:t>1</w:t>
      </w:r>
      <w:r w:rsidR="00531123">
        <w:rPr>
          <w:b/>
          <w:color w:val="000000" w:themeColor="text1"/>
          <w:u w:val="single"/>
        </w:rPr>
        <w:t>1</w:t>
      </w:r>
      <w:r w:rsidR="00673810">
        <w:rPr>
          <w:b/>
          <w:color w:val="000000" w:themeColor="text1"/>
          <w:u w:val="single"/>
        </w:rPr>
        <w:t>:</w:t>
      </w:r>
      <w:r w:rsidR="00AB53FC">
        <w:rPr>
          <w:b/>
          <w:color w:val="000000" w:themeColor="text1"/>
          <w:u w:val="single"/>
        </w:rPr>
        <w:t>0</w:t>
      </w:r>
      <w:r w:rsidR="00A10ED6" w:rsidRPr="0084003A">
        <w:rPr>
          <w:b/>
          <w:color w:val="000000" w:themeColor="text1"/>
          <w:u w:val="single"/>
        </w:rPr>
        <w:t>0</w:t>
      </w:r>
      <w:r w:rsidR="0025433E" w:rsidRPr="0084003A">
        <w:rPr>
          <w:b/>
          <w:color w:val="000000" w:themeColor="text1"/>
          <w:u w:val="single"/>
        </w:rPr>
        <w:t xml:space="preserve"> d</w:t>
      </w:r>
      <w:r w:rsidR="00531123">
        <w:rPr>
          <w:b/>
          <w:color w:val="000000" w:themeColor="text1"/>
          <w:u w:val="single"/>
        </w:rPr>
        <w:t>e</w:t>
      </w:r>
      <w:r w:rsidR="0025433E" w:rsidRPr="0084003A">
        <w:rPr>
          <w:b/>
          <w:color w:val="000000" w:themeColor="text1"/>
        </w:rPr>
        <w:t xml:space="preserve">, 2886 sayılı Devlet İhale Kanununun </w:t>
      </w:r>
      <w:r w:rsidR="00DF5207" w:rsidRPr="0084003A">
        <w:rPr>
          <w:b/>
          <w:color w:val="000000" w:themeColor="text1"/>
        </w:rPr>
        <w:t>36.</w:t>
      </w:r>
      <w:r w:rsidR="007A07E5" w:rsidRPr="0084003A">
        <w:rPr>
          <w:b/>
          <w:color w:val="000000" w:themeColor="text1"/>
        </w:rPr>
        <w:t xml:space="preserve"> </w:t>
      </w:r>
      <w:r w:rsidR="0025433E" w:rsidRPr="0084003A">
        <w:rPr>
          <w:b/>
          <w:color w:val="000000" w:themeColor="text1"/>
        </w:rPr>
        <w:t xml:space="preserve"> maddesine göre kapalı teklif usulü ile yapılacaktır.</w:t>
      </w:r>
    </w:p>
    <w:p w:rsidR="00503FF5" w:rsidRPr="0084003A" w:rsidRDefault="00AA1AAB" w:rsidP="0025433E">
      <w:pPr>
        <w:numPr>
          <w:ilvl w:val="0"/>
          <w:numId w:val="1"/>
        </w:numPr>
        <w:jc w:val="both"/>
        <w:rPr>
          <w:color w:val="000000" w:themeColor="text1"/>
        </w:rPr>
      </w:pPr>
      <w:r w:rsidRPr="0084003A">
        <w:rPr>
          <w:color w:val="000000" w:themeColor="text1"/>
        </w:rPr>
        <w:t>İhalenin Mu</w:t>
      </w:r>
      <w:r w:rsidR="007A07E5" w:rsidRPr="0084003A">
        <w:rPr>
          <w:color w:val="000000" w:themeColor="text1"/>
        </w:rPr>
        <w:t>h</w:t>
      </w:r>
      <w:r w:rsidRPr="0084003A">
        <w:rPr>
          <w:color w:val="000000" w:themeColor="text1"/>
        </w:rPr>
        <w:t xml:space="preserve">ammen </w:t>
      </w:r>
      <w:proofErr w:type="gramStart"/>
      <w:r w:rsidRPr="0084003A">
        <w:rPr>
          <w:color w:val="000000" w:themeColor="text1"/>
        </w:rPr>
        <w:t>be</w:t>
      </w:r>
      <w:r w:rsidR="00503FF5" w:rsidRPr="0084003A">
        <w:rPr>
          <w:color w:val="000000" w:themeColor="text1"/>
        </w:rPr>
        <w:t xml:space="preserve">deli : </w:t>
      </w:r>
      <w:r w:rsidR="00DF5207" w:rsidRPr="0084003A">
        <w:rPr>
          <w:color w:val="000000" w:themeColor="text1"/>
        </w:rPr>
        <w:t>5</w:t>
      </w:r>
      <w:proofErr w:type="gramEnd"/>
      <w:r w:rsidR="00DF5207" w:rsidRPr="0084003A">
        <w:rPr>
          <w:color w:val="000000" w:themeColor="text1"/>
        </w:rPr>
        <w:t>.500.000</w:t>
      </w:r>
      <w:r w:rsidR="00673810">
        <w:rPr>
          <w:color w:val="000000" w:themeColor="text1"/>
        </w:rPr>
        <w:t>,00</w:t>
      </w:r>
      <w:r w:rsidR="00DF5207" w:rsidRPr="0084003A">
        <w:rPr>
          <w:color w:val="000000" w:themeColor="text1"/>
        </w:rPr>
        <w:t>-</w:t>
      </w:r>
      <w:r w:rsidR="00503FF5" w:rsidRPr="0084003A">
        <w:rPr>
          <w:color w:val="000000" w:themeColor="text1"/>
        </w:rPr>
        <w:t>TL (</w:t>
      </w:r>
      <w:proofErr w:type="spellStart"/>
      <w:r w:rsidR="00DF5207" w:rsidRPr="0084003A">
        <w:rPr>
          <w:color w:val="000000" w:themeColor="text1"/>
        </w:rPr>
        <w:t>Beşmilyonbeşyüzbin</w:t>
      </w:r>
      <w:r w:rsidR="00673810">
        <w:rPr>
          <w:color w:val="000000" w:themeColor="text1"/>
        </w:rPr>
        <w:t>lira</w:t>
      </w:r>
      <w:proofErr w:type="spellEnd"/>
      <w:r w:rsidR="00DF5207" w:rsidRPr="0084003A">
        <w:rPr>
          <w:color w:val="000000" w:themeColor="text1"/>
        </w:rPr>
        <w:t xml:space="preserve">) </w:t>
      </w:r>
      <w:r w:rsidR="00347D07" w:rsidRPr="0084003A">
        <w:rPr>
          <w:color w:val="000000" w:themeColor="text1"/>
        </w:rPr>
        <w:t>olup, istekliler geçici teminat olarak, mu</w:t>
      </w:r>
      <w:r w:rsidR="007A07E5" w:rsidRPr="0084003A">
        <w:rPr>
          <w:color w:val="000000" w:themeColor="text1"/>
        </w:rPr>
        <w:t>h</w:t>
      </w:r>
      <w:r w:rsidR="00673810">
        <w:rPr>
          <w:color w:val="000000" w:themeColor="text1"/>
        </w:rPr>
        <w:t>ammen bedelin % 3'</w:t>
      </w:r>
      <w:r w:rsidR="00347D07" w:rsidRPr="0084003A">
        <w:rPr>
          <w:color w:val="000000" w:themeColor="text1"/>
        </w:rPr>
        <w:t xml:space="preserve">ü oranında </w:t>
      </w:r>
      <w:r w:rsidR="00DF5207" w:rsidRPr="0084003A">
        <w:rPr>
          <w:color w:val="000000" w:themeColor="text1"/>
        </w:rPr>
        <w:t>165.000</w:t>
      </w:r>
      <w:r w:rsidR="00673810">
        <w:rPr>
          <w:color w:val="000000" w:themeColor="text1"/>
        </w:rPr>
        <w:t>,00</w:t>
      </w:r>
      <w:r w:rsidR="00DF5207" w:rsidRPr="0084003A">
        <w:rPr>
          <w:color w:val="000000" w:themeColor="text1"/>
        </w:rPr>
        <w:t>-</w:t>
      </w:r>
      <w:r w:rsidR="00347D07" w:rsidRPr="0084003A">
        <w:rPr>
          <w:color w:val="000000" w:themeColor="text1"/>
        </w:rPr>
        <w:t>TL (</w:t>
      </w:r>
      <w:proofErr w:type="spellStart"/>
      <w:r w:rsidR="00DF5207" w:rsidRPr="0084003A">
        <w:rPr>
          <w:color w:val="000000" w:themeColor="text1"/>
        </w:rPr>
        <w:t>Yüzaltmışbeşbin</w:t>
      </w:r>
      <w:r w:rsidR="00673810">
        <w:rPr>
          <w:color w:val="000000" w:themeColor="text1"/>
        </w:rPr>
        <w:t>lira</w:t>
      </w:r>
      <w:proofErr w:type="spellEnd"/>
      <w:r w:rsidR="00347D07" w:rsidRPr="0084003A">
        <w:rPr>
          <w:color w:val="000000" w:themeColor="text1"/>
        </w:rPr>
        <w:t>)</w:t>
      </w:r>
      <w:r w:rsidR="00DE238B" w:rsidRPr="0084003A">
        <w:rPr>
          <w:color w:val="000000" w:themeColor="text1"/>
        </w:rPr>
        <w:t xml:space="preserve"> geçici teminat vereceklerdir.</w:t>
      </w:r>
    </w:p>
    <w:p w:rsidR="001F7905" w:rsidRPr="0084003A" w:rsidRDefault="001F7905" w:rsidP="0025433E">
      <w:pPr>
        <w:numPr>
          <w:ilvl w:val="0"/>
          <w:numId w:val="1"/>
        </w:numPr>
        <w:jc w:val="both"/>
        <w:rPr>
          <w:color w:val="000000" w:themeColor="text1"/>
        </w:rPr>
      </w:pPr>
      <w:r w:rsidRPr="0084003A">
        <w:rPr>
          <w:color w:val="000000" w:themeColor="text1"/>
        </w:rPr>
        <w:t>İhaleye katılacak olan isteklilerin aşağıda belirtilen belgeleri, teklif zarflarında sunmaları zorunludur.</w:t>
      </w:r>
    </w:p>
    <w:p w:rsidR="00AE5ABC" w:rsidRPr="0084003A" w:rsidRDefault="00AE5ABC" w:rsidP="00AE5ABC">
      <w:pPr>
        <w:ind w:left="360" w:firstLine="348"/>
        <w:jc w:val="both"/>
        <w:rPr>
          <w:color w:val="000000" w:themeColor="text1"/>
        </w:rPr>
      </w:pPr>
      <w:r w:rsidRPr="0084003A">
        <w:rPr>
          <w:color w:val="000000" w:themeColor="text1"/>
        </w:rPr>
        <w:t xml:space="preserve">a) Kanuni </w:t>
      </w:r>
      <w:proofErr w:type="gramStart"/>
      <w:r w:rsidRPr="0084003A">
        <w:rPr>
          <w:color w:val="000000" w:themeColor="text1"/>
        </w:rPr>
        <w:t>ikametgah</w:t>
      </w:r>
      <w:proofErr w:type="gramEnd"/>
      <w:r w:rsidRPr="0084003A">
        <w:rPr>
          <w:color w:val="000000" w:themeColor="text1"/>
        </w:rPr>
        <w:t xml:space="preserve"> belgesi</w:t>
      </w:r>
    </w:p>
    <w:p w:rsidR="00AE5ABC" w:rsidRPr="0084003A" w:rsidRDefault="00AE5ABC" w:rsidP="00AE5ABC">
      <w:pPr>
        <w:ind w:left="360" w:firstLine="348"/>
        <w:jc w:val="both"/>
        <w:rPr>
          <w:color w:val="000000" w:themeColor="text1"/>
        </w:rPr>
      </w:pPr>
      <w:r w:rsidRPr="0084003A">
        <w:rPr>
          <w:color w:val="000000" w:themeColor="text1"/>
        </w:rPr>
        <w:t>b) Türkiye Cumhuriyet’inde yasal tebligat ve yazışma adresi</w:t>
      </w:r>
    </w:p>
    <w:p w:rsidR="00AE5ABC" w:rsidRPr="0084003A" w:rsidRDefault="00AE5ABC" w:rsidP="00AE5ABC">
      <w:pPr>
        <w:ind w:left="360" w:firstLine="348"/>
        <w:jc w:val="both"/>
        <w:rPr>
          <w:color w:val="000000" w:themeColor="text1"/>
        </w:rPr>
      </w:pPr>
      <w:r w:rsidRPr="0084003A">
        <w:rPr>
          <w:color w:val="000000" w:themeColor="text1"/>
        </w:rPr>
        <w:t>c) Ticaret ve/veya Sanayi Odasına kayıtlı olduğuna dair belge</w:t>
      </w:r>
      <w:r w:rsidR="000A5D9A" w:rsidRPr="0084003A">
        <w:rPr>
          <w:color w:val="000000" w:themeColor="text1"/>
        </w:rPr>
        <w:t xml:space="preserve"> </w:t>
      </w:r>
      <w:r w:rsidRPr="0084003A">
        <w:rPr>
          <w:color w:val="000000" w:themeColor="text1"/>
        </w:rPr>
        <w:t>(Müteahhitlik Belgesi)</w:t>
      </w:r>
    </w:p>
    <w:p w:rsidR="00AE5ABC" w:rsidRPr="0084003A" w:rsidRDefault="00AE5ABC" w:rsidP="00AE5ABC">
      <w:pPr>
        <w:ind w:left="360" w:firstLine="348"/>
        <w:jc w:val="both"/>
        <w:rPr>
          <w:color w:val="000000" w:themeColor="text1"/>
        </w:rPr>
      </w:pPr>
      <w:r w:rsidRPr="0084003A">
        <w:rPr>
          <w:color w:val="000000" w:themeColor="text1"/>
        </w:rPr>
        <w:t>d) Tüzel kişi olması halinde;</w:t>
      </w:r>
    </w:p>
    <w:p w:rsidR="00AE5ABC" w:rsidRPr="0084003A" w:rsidRDefault="00673810" w:rsidP="000A5D9A">
      <w:pPr>
        <w:ind w:left="180" w:firstLine="52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E5ABC" w:rsidRPr="0084003A">
        <w:rPr>
          <w:color w:val="000000" w:themeColor="text1"/>
        </w:rPr>
        <w:t>d1</w:t>
      </w:r>
      <w:r w:rsidR="000A5D9A" w:rsidRPr="0084003A">
        <w:rPr>
          <w:color w:val="000000" w:themeColor="text1"/>
        </w:rPr>
        <w:t xml:space="preserve">) </w:t>
      </w:r>
      <w:r w:rsidR="00AE5ABC" w:rsidRPr="0084003A">
        <w:rPr>
          <w:color w:val="000000" w:themeColor="text1"/>
        </w:rPr>
        <w:t>Tüzel kişiliğin idare merkezinin bulunduğu yer mahkemesinden veya siciline kayıtlı bulunduğu Ticaret ve/veya Sanayi Odası’ndan veya benzeri bir yasal kurumdan ihalenin yapıldığı yıl içinde düzenlenmiş tüzel kişiliğin sicile kayıtlı olduğuna dair belge (Ticaret Sicil Gazetesi Onaylı sureti)</w:t>
      </w:r>
    </w:p>
    <w:p w:rsidR="00AE5ABC" w:rsidRPr="0084003A" w:rsidRDefault="00673810" w:rsidP="000A5D9A">
      <w:pPr>
        <w:ind w:left="180" w:firstLine="52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E5ABC" w:rsidRPr="0084003A">
        <w:rPr>
          <w:color w:val="000000" w:themeColor="text1"/>
        </w:rPr>
        <w:t>d2</w:t>
      </w:r>
      <w:r w:rsidR="000A5D9A" w:rsidRPr="0084003A">
        <w:rPr>
          <w:color w:val="000000" w:themeColor="text1"/>
        </w:rPr>
        <w:t>)</w:t>
      </w:r>
      <w:r w:rsidR="00AE5ABC" w:rsidRPr="0084003A">
        <w:rPr>
          <w:color w:val="000000" w:themeColor="text1"/>
        </w:rPr>
        <w:t xml:space="preserve"> Gerçek kişi olması </w:t>
      </w:r>
      <w:proofErr w:type="gramStart"/>
      <w:r w:rsidR="00AE5ABC" w:rsidRPr="0084003A">
        <w:rPr>
          <w:color w:val="000000" w:themeColor="text1"/>
        </w:rPr>
        <w:t>halinde ;  Ticaret</w:t>
      </w:r>
      <w:proofErr w:type="gramEnd"/>
      <w:r w:rsidR="00AE5ABC" w:rsidRPr="0084003A">
        <w:rPr>
          <w:color w:val="000000" w:themeColor="text1"/>
        </w:rPr>
        <w:t xml:space="preserve"> ve Sanayi Odası ve/veya Esnaf ve Sanatkarlar Odası siciline kayıtlı olduğuna dair belge</w:t>
      </w:r>
    </w:p>
    <w:p w:rsidR="00AE5ABC" w:rsidRPr="0084003A" w:rsidRDefault="00673810" w:rsidP="00FC1A73">
      <w:pPr>
        <w:ind w:left="180" w:firstLine="52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E5ABC" w:rsidRPr="0084003A">
        <w:rPr>
          <w:color w:val="000000" w:themeColor="text1"/>
        </w:rPr>
        <w:t>d3</w:t>
      </w:r>
      <w:r w:rsidR="00FC1A73" w:rsidRPr="0084003A">
        <w:rPr>
          <w:color w:val="000000" w:themeColor="text1"/>
        </w:rPr>
        <w:t>)</w:t>
      </w:r>
      <w:r w:rsidR="00AE5ABC" w:rsidRPr="0084003A">
        <w:rPr>
          <w:color w:val="000000" w:themeColor="text1"/>
        </w:rPr>
        <w:t xml:space="preserve"> Ortak Teşebbüs Kuruluşu olması </w:t>
      </w:r>
      <w:proofErr w:type="gramStart"/>
      <w:r w:rsidR="00AE5ABC" w:rsidRPr="0084003A">
        <w:rPr>
          <w:color w:val="000000" w:themeColor="text1"/>
        </w:rPr>
        <w:t>halinde ; ortak</w:t>
      </w:r>
      <w:proofErr w:type="gramEnd"/>
      <w:r w:rsidR="00AE5ABC" w:rsidRPr="0084003A">
        <w:rPr>
          <w:color w:val="000000" w:themeColor="text1"/>
        </w:rPr>
        <w:t xml:space="preserve"> teşebbüsü oluşturan gerçek veya tüzel kişilerin her birinin ayrı olarak yukarıdaki esaslara (d1-</w:t>
      </w:r>
      <w:r>
        <w:rPr>
          <w:color w:val="000000" w:themeColor="text1"/>
        </w:rPr>
        <w:t>d2) göre temin edecekleri belge</w:t>
      </w:r>
    </w:p>
    <w:p w:rsidR="00AE5ABC" w:rsidRPr="0084003A" w:rsidRDefault="00AE5ABC" w:rsidP="006C4C85">
      <w:pPr>
        <w:ind w:left="180" w:firstLine="528"/>
        <w:jc w:val="both"/>
        <w:rPr>
          <w:color w:val="000000" w:themeColor="text1"/>
        </w:rPr>
      </w:pPr>
      <w:r w:rsidRPr="0084003A">
        <w:rPr>
          <w:color w:val="000000" w:themeColor="text1"/>
        </w:rPr>
        <w:t>e</w:t>
      </w:r>
      <w:r w:rsidR="006C4C85" w:rsidRPr="0084003A">
        <w:rPr>
          <w:color w:val="000000" w:themeColor="text1"/>
        </w:rPr>
        <w:t>)</w:t>
      </w:r>
      <w:r w:rsidRPr="0084003A">
        <w:rPr>
          <w:color w:val="000000" w:themeColor="text1"/>
        </w:rPr>
        <w:t xml:space="preserve"> İsteklilerin noter tasdikli imza sirküleri</w:t>
      </w:r>
    </w:p>
    <w:p w:rsidR="00AE5ABC" w:rsidRPr="0084003A" w:rsidRDefault="00AE5ABC" w:rsidP="006C4C85">
      <w:pPr>
        <w:ind w:left="180" w:firstLine="528"/>
        <w:jc w:val="both"/>
        <w:rPr>
          <w:color w:val="000000" w:themeColor="text1"/>
        </w:rPr>
      </w:pPr>
      <w:r w:rsidRPr="0084003A">
        <w:rPr>
          <w:color w:val="000000" w:themeColor="text1"/>
        </w:rPr>
        <w:t>f</w:t>
      </w:r>
      <w:r w:rsidR="006C4C85" w:rsidRPr="0084003A">
        <w:rPr>
          <w:color w:val="000000" w:themeColor="text1"/>
        </w:rPr>
        <w:t xml:space="preserve">) </w:t>
      </w:r>
      <w:r w:rsidRPr="0084003A">
        <w:rPr>
          <w:color w:val="000000" w:themeColor="text1"/>
        </w:rPr>
        <w:t xml:space="preserve">İstekliler adına </w:t>
      </w:r>
      <w:proofErr w:type="gramStart"/>
      <w:r w:rsidRPr="0084003A">
        <w:rPr>
          <w:color w:val="000000" w:themeColor="text1"/>
        </w:rPr>
        <w:t>vekalet</w:t>
      </w:r>
      <w:proofErr w:type="gramEnd"/>
      <w:r w:rsidRPr="0084003A">
        <w:rPr>
          <w:color w:val="000000" w:themeColor="text1"/>
        </w:rPr>
        <w:t xml:space="preserve"> edilmesi halinde adına teklifte bulunacakları isteklilerin noter tasdikli vekaletnameleri ve vekilin noter tasdikli imza sirküleri</w:t>
      </w:r>
    </w:p>
    <w:p w:rsidR="00AE5ABC" w:rsidRPr="0084003A" w:rsidRDefault="00AE5ABC" w:rsidP="006C4C85">
      <w:pPr>
        <w:ind w:left="180" w:firstLine="528"/>
        <w:jc w:val="both"/>
        <w:rPr>
          <w:color w:val="000000" w:themeColor="text1"/>
        </w:rPr>
      </w:pPr>
      <w:r w:rsidRPr="0084003A">
        <w:rPr>
          <w:color w:val="000000" w:themeColor="text1"/>
        </w:rPr>
        <w:t>g</w:t>
      </w:r>
      <w:r w:rsidR="006C4C85" w:rsidRPr="0084003A">
        <w:rPr>
          <w:color w:val="000000" w:themeColor="text1"/>
        </w:rPr>
        <w:t>)</w:t>
      </w:r>
      <w:r w:rsidRPr="0084003A">
        <w:rPr>
          <w:color w:val="000000" w:themeColor="text1"/>
        </w:rPr>
        <w:t xml:space="preserve"> </w:t>
      </w:r>
      <w:r w:rsidR="00106D30" w:rsidRPr="0084003A">
        <w:rPr>
          <w:color w:val="000000" w:themeColor="text1"/>
        </w:rPr>
        <w:t>İlanda belirtilen</w:t>
      </w:r>
      <w:r w:rsidRPr="0084003A">
        <w:rPr>
          <w:color w:val="000000" w:themeColor="text1"/>
        </w:rPr>
        <w:t xml:space="preserve"> geçici teminat</w:t>
      </w:r>
      <w:r w:rsidR="00106D30" w:rsidRPr="0084003A">
        <w:rPr>
          <w:color w:val="000000" w:themeColor="text1"/>
        </w:rPr>
        <w:t>ı</w:t>
      </w:r>
      <w:r w:rsidRPr="0084003A">
        <w:rPr>
          <w:color w:val="000000" w:themeColor="text1"/>
        </w:rPr>
        <w:t xml:space="preserve"> vermesi</w:t>
      </w:r>
    </w:p>
    <w:p w:rsidR="00B773DF" w:rsidRPr="0084003A" w:rsidRDefault="00AE5ABC" w:rsidP="00B773DF">
      <w:pPr>
        <w:ind w:left="180" w:firstLine="528"/>
        <w:jc w:val="both"/>
        <w:rPr>
          <w:color w:val="000000" w:themeColor="text1"/>
        </w:rPr>
      </w:pPr>
      <w:r w:rsidRPr="0084003A">
        <w:rPr>
          <w:color w:val="000000" w:themeColor="text1"/>
        </w:rPr>
        <w:t>h</w:t>
      </w:r>
      <w:r w:rsidR="006C4C85" w:rsidRPr="0084003A">
        <w:rPr>
          <w:color w:val="000000" w:themeColor="text1"/>
        </w:rPr>
        <w:t>)</w:t>
      </w:r>
      <w:r w:rsidR="00B773DF" w:rsidRPr="00B773DF">
        <w:rPr>
          <w:color w:val="000000" w:themeColor="text1"/>
        </w:rPr>
        <w:t xml:space="preserve"> </w:t>
      </w:r>
      <w:r w:rsidR="00B773DF" w:rsidRPr="0084003A">
        <w:rPr>
          <w:color w:val="000000" w:themeColor="text1"/>
        </w:rPr>
        <w:t xml:space="preserve">İsteklilerin, 2886 sayılı devlet ihale kanununa göre yasaklı olmadığına dair </w:t>
      </w:r>
      <w:r w:rsidR="00B773DF">
        <w:rPr>
          <w:color w:val="000000" w:themeColor="text1"/>
        </w:rPr>
        <w:t>beyanda bulunması</w:t>
      </w:r>
    </w:p>
    <w:p w:rsidR="00FF00AC" w:rsidRPr="0084003A" w:rsidRDefault="00B773DF" w:rsidP="00B773DF">
      <w:pPr>
        <w:ind w:left="180" w:firstLine="528"/>
        <w:jc w:val="both"/>
        <w:rPr>
          <w:color w:val="000000" w:themeColor="text1"/>
        </w:rPr>
      </w:pPr>
      <w:r>
        <w:rPr>
          <w:color w:val="000000" w:themeColor="text1"/>
        </w:rPr>
        <w:t>ı)Bu şartnameye göre teklifte bulunulması</w:t>
      </w:r>
      <w:r w:rsidR="00FF00AC" w:rsidRPr="0084003A">
        <w:rPr>
          <w:color w:val="000000" w:themeColor="text1"/>
        </w:rPr>
        <w:t xml:space="preserve"> </w:t>
      </w:r>
      <w:r>
        <w:rPr>
          <w:color w:val="000000" w:themeColor="text1"/>
        </w:rPr>
        <w:t>gerekmektedir.</w:t>
      </w:r>
    </w:p>
    <w:p w:rsidR="00AE5ABC" w:rsidRPr="0084003A" w:rsidRDefault="00815BB4" w:rsidP="00AE5ABC">
      <w:pPr>
        <w:ind w:left="360"/>
        <w:jc w:val="both"/>
        <w:rPr>
          <w:b/>
          <w:color w:val="000000" w:themeColor="text1"/>
        </w:rPr>
      </w:pPr>
      <w:r w:rsidRPr="0084003A">
        <w:rPr>
          <w:b/>
          <w:color w:val="000000" w:themeColor="text1"/>
        </w:rPr>
        <w:t>6)  İhaleye teklif verecek olan istekliler, ihal</w:t>
      </w:r>
      <w:r w:rsidR="00DD326D" w:rsidRPr="0084003A">
        <w:rPr>
          <w:b/>
          <w:color w:val="000000" w:themeColor="text1"/>
        </w:rPr>
        <w:t xml:space="preserve">e zarflarını </w:t>
      </w:r>
      <w:proofErr w:type="gramStart"/>
      <w:r w:rsidR="001E7ED6">
        <w:rPr>
          <w:b/>
          <w:color w:val="000000" w:themeColor="text1"/>
          <w:u w:val="single"/>
        </w:rPr>
        <w:t>14</w:t>
      </w:r>
      <w:r w:rsidR="00673810">
        <w:rPr>
          <w:b/>
          <w:color w:val="000000" w:themeColor="text1"/>
          <w:u w:val="single"/>
        </w:rPr>
        <w:t>/</w:t>
      </w:r>
      <w:r w:rsidR="000144ED" w:rsidRPr="0084003A">
        <w:rPr>
          <w:b/>
          <w:color w:val="000000" w:themeColor="text1"/>
          <w:u w:val="single"/>
        </w:rPr>
        <w:t>0</w:t>
      </w:r>
      <w:r w:rsidR="001E7ED6">
        <w:rPr>
          <w:b/>
          <w:color w:val="000000" w:themeColor="text1"/>
          <w:u w:val="single"/>
        </w:rPr>
        <w:t>9</w:t>
      </w:r>
      <w:r w:rsidR="00673810">
        <w:rPr>
          <w:b/>
          <w:color w:val="000000" w:themeColor="text1"/>
          <w:u w:val="single"/>
        </w:rPr>
        <w:t>/</w:t>
      </w:r>
      <w:r w:rsidR="00DD326D" w:rsidRPr="0084003A">
        <w:rPr>
          <w:b/>
          <w:color w:val="000000" w:themeColor="text1"/>
          <w:u w:val="single"/>
        </w:rPr>
        <w:t>201</w:t>
      </w:r>
      <w:r w:rsidR="000144ED" w:rsidRPr="0084003A">
        <w:rPr>
          <w:b/>
          <w:color w:val="000000" w:themeColor="text1"/>
          <w:u w:val="single"/>
        </w:rPr>
        <w:t>7</w:t>
      </w:r>
      <w:proofErr w:type="gramEnd"/>
      <w:r w:rsidR="00DD326D" w:rsidRPr="0084003A">
        <w:rPr>
          <w:b/>
          <w:color w:val="000000" w:themeColor="text1"/>
          <w:u w:val="single"/>
        </w:rPr>
        <w:t xml:space="preserve"> </w:t>
      </w:r>
      <w:r w:rsidR="001E7ED6">
        <w:rPr>
          <w:b/>
          <w:color w:val="000000" w:themeColor="text1"/>
          <w:u w:val="single"/>
        </w:rPr>
        <w:t>Perşembe</w:t>
      </w:r>
      <w:r w:rsidR="0084003A" w:rsidRPr="0084003A">
        <w:rPr>
          <w:b/>
          <w:color w:val="000000" w:themeColor="text1"/>
          <w:u w:val="single"/>
        </w:rPr>
        <w:t xml:space="preserve"> günü </w:t>
      </w:r>
      <w:r w:rsidRPr="0084003A">
        <w:rPr>
          <w:b/>
          <w:color w:val="000000" w:themeColor="text1"/>
          <w:u w:val="single"/>
        </w:rPr>
        <w:t xml:space="preserve">saat </w:t>
      </w:r>
      <w:r w:rsidR="000144ED" w:rsidRPr="0084003A">
        <w:rPr>
          <w:b/>
          <w:color w:val="000000" w:themeColor="text1"/>
          <w:u w:val="single"/>
        </w:rPr>
        <w:t>1</w:t>
      </w:r>
      <w:r w:rsidR="001E7ED6">
        <w:rPr>
          <w:b/>
          <w:color w:val="000000" w:themeColor="text1"/>
          <w:u w:val="single"/>
        </w:rPr>
        <w:t>1</w:t>
      </w:r>
      <w:r w:rsidR="000144ED" w:rsidRPr="0084003A">
        <w:rPr>
          <w:b/>
          <w:color w:val="000000" w:themeColor="text1"/>
          <w:u w:val="single"/>
        </w:rPr>
        <w:t>:</w:t>
      </w:r>
      <w:r w:rsidR="00AB53FC">
        <w:rPr>
          <w:b/>
          <w:color w:val="000000" w:themeColor="text1"/>
          <w:u w:val="single"/>
        </w:rPr>
        <w:t>0</w:t>
      </w:r>
      <w:r w:rsidR="00505655">
        <w:rPr>
          <w:b/>
          <w:color w:val="000000" w:themeColor="text1"/>
          <w:u w:val="single"/>
        </w:rPr>
        <w:t>0’e</w:t>
      </w:r>
      <w:r w:rsidRPr="0084003A">
        <w:rPr>
          <w:b/>
          <w:color w:val="000000" w:themeColor="text1"/>
        </w:rPr>
        <w:t xml:space="preserve"> kadar Belediyemiz Yazı İşleri Müdürlüğüne vereceklerdir.</w:t>
      </w:r>
    </w:p>
    <w:p w:rsidR="000144ED" w:rsidRPr="0084003A" w:rsidRDefault="000144ED" w:rsidP="00AE5ABC">
      <w:pPr>
        <w:ind w:left="360"/>
        <w:jc w:val="both"/>
        <w:rPr>
          <w:b/>
          <w:color w:val="000000" w:themeColor="text1"/>
        </w:rPr>
      </w:pPr>
      <w:r w:rsidRPr="0084003A">
        <w:rPr>
          <w:b/>
          <w:color w:val="000000" w:themeColor="text1"/>
        </w:rPr>
        <w:t>7) Yeterlilik Belgesi Alınabilmesi için İstekli</w:t>
      </w:r>
      <w:r w:rsidR="0084003A" w:rsidRPr="0084003A">
        <w:rPr>
          <w:b/>
          <w:color w:val="000000" w:themeColor="text1"/>
        </w:rPr>
        <w:t xml:space="preserve">lerin </w:t>
      </w:r>
      <w:r w:rsidRPr="0084003A">
        <w:rPr>
          <w:b/>
          <w:color w:val="000000" w:themeColor="text1"/>
        </w:rPr>
        <w:t xml:space="preserve">İhale Şartnamesinin 3. maddesinde </w:t>
      </w:r>
      <w:r w:rsidRPr="0084003A">
        <w:rPr>
          <w:color w:val="000000" w:themeColor="text1"/>
        </w:rPr>
        <w:t xml:space="preserve">istenilen belgeleri eksiksiz ve tam olarak bir dilekçe ekinde </w:t>
      </w:r>
      <w:proofErr w:type="gramStart"/>
      <w:r w:rsidR="001E7ED6">
        <w:rPr>
          <w:b/>
          <w:color w:val="000000" w:themeColor="text1"/>
          <w:u w:val="single"/>
        </w:rPr>
        <w:t>13</w:t>
      </w:r>
      <w:r w:rsidRPr="00AB53FC">
        <w:rPr>
          <w:b/>
          <w:color w:val="000000" w:themeColor="text1"/>
          <w:u w:val="single"/>
        </w:rPr>
        <w:t>/</w:t>
      </w:r>
      <w:r w:rsidRPr="00673810">
        <w:rPr>
          <w:b/>
          <w:color w:val="000000" w:themeColor="text1"/>
          <w:u w:val="single"/>
        </w:rPr>
        <w:t>0</w:t>
      </w:r>
      <w:r w:rsidR="001E7ED6">
        <w:rPr>
          <w:b/>
          <w:color w:val="000000" w:themeColor="text1"/>
          <w:u w:val="single"/>
        </w:rPr>
        <w:t>9</w:t>
      </w:r>
      <w:r w:rsidRPr="00673810">
        <w:rPr>
          <w:b/>
          <w:color w:val="000000" w:themeColor="text1"/>
          <w:u w:val="single"/>
        </w:rPr>
        <w:t>/2017</w:t>
      </w:r>
      <w:proofErr w:type="gramEnd"/>
      <w:r w:rsidRPr="00673810">
        <w:rPr>
          <w:b/>
          <w:color w:val="000000" w:themeColor="text1"/>
          <w:u w:val="single"/>
        </w:rPr>
        <w:t xml:space="preserve"> </w:t>
      </w:r>
      <w:r w:rsidR="001E7ED6">
        <w:rPr>
          <w:b/>
          <w:color w:val="000000" w:themeColor="text1"/>
          <w:u w:val="single"/>
        </w:rPr>
        <w:t>Çarşamba</w:t>
      </w:r>
      <w:r w:rsidRPr="00673810">
        <w:rPr>
          <w:b/>
          <w:color w:val="000000" w:themeColor="text1"/>
          <w:u w:val="single"/>
        </w:rPr>
        <w:t xml:space="preserve"> günü saat 1</w:t>
      </w:r>
      <w:r w:rsidR="00AB53FC">
        <w:rPr>
          <w:b/>
          <w:color w:val="000000" w:themeColor="text1"/>
          <w:u w:val="single"/>
        </w:rPr>
        <w:t>7:0</w:t>
      </w:r>
      <w:r w:rsidRPr="00673810">
        <w:rPr>
          <w:b/>
          <w:color w:val="000000" w:themeColor="text1"/>
          <w:u w:val="single"/>
        </w:rPr>
        <w:t xml:space="preserve">0’a kadar </w:t>
      </w:r>
      <w:r w:rsidR="00673810">
        <w:rPr>
          <w:b/>
          <w:color w:val="000000" w:themeColor="text1"/>
          <w:u w:val="single"/>
        </w:rPr>
        <w:t>Belediye Yazı İşleri Müdürlüğü’</w:t>
      </w:r>
      <w:r w:rsidRPr="00673810">
        <w:rPr>
          <w:b/>
          <w:color w:val="000000" w:themeColor="text1"/>
          <w:u w:val="single"/>
        </w:rPr>
        <w:t>ne ibrazı gerekmektedir</w:t>
      </w:r>
      <w:r w:rsidRPr="0084003A">
        <w:rPr>
          <w:color w:val="000000" w:themeColor="text1"/>
        </w:rPr>
        <w:t>.</w:t>
      </w:r>
    </w:p>
    <w:p w:rsidR="003F60CC" w:rsidRPr="0084003A" w:rsidRDefault="000144ED" w:rsidP="00AE5ABC">
      <w:pPr>
        <w:ind w:left="360"/>
        <w:jc w:val="both"/>
        <w:rPr>
          <w:b/>
          <w:color w:val="000000" w:themeColor="text1"/>
        </w:rPr>
      </w:pPr>
      <w:r w:rsidRPr="0084003A">
        <w:rPr>
          <w:b/>
          <w:color w:val="000000" w:themeColor="text1"/>
        </w:rPr>
        <w:t>8</w:t>
      </w:r>
      <w:r w:rsidR="003F60CC" w:rsidRPr="0084003A">
        <w:rPr>
          <w:b/>
          <w:color w:val="000000" w:themeColor="text1"/>
        </w:rPr>
        <w:t xml:space="preserve">) </w:t>
      </w:r>
      <w:r w:rsidR="00306868" w:rsidRPr="0084003A">
        <w:rPr>
          <w:b/>
          <w:color w:val="000000" w:themeColor="text1"/>
        </w:rPr>
        <w:t xml:space="preserve">Bu işe ait </w:t>
      </w:r>
      <w:r w:rsidR="003F60CC" w:rsidRPr="0084003A">
        <w:rPr>
          <w:b/>
          <w:color w:val="000000" w:themeColor="text1"/>
        </w:rPr>
        <w:t>ilan bedel</w:t>
      </w:r>
      <w:r w:rsidR="000D1F79" w:rsidRPr="0084003A">
        <w:rPr>
          <w:b/>
          <w:color w:val="000000" w:themeColor="text1"/>
        </w:rPr>
        <w:t>ler</w:t>
      </w:r>
      <w:r w:rsidR="003F60CC" w:rsidRPr="0084003A">
        <w:rPr>
          <w:b/>
          <w:color w:val="000000" w:themeColor="text1"/>
        </w:rPr>
        <w:t xml:space="preserve">i, İhale </w:t>
      </w:r>
      <w:r w:rsidR="0040496E" w:rsidRPr="0084003A">
        <w:rPr>
          <w:b/>
          <w:color w:val="000000" w:themeColor="text1"/>
        </w:rPr>
        <w:t xml:space="preserve">üzerinde kalan gerçek veya tüzel kişilerden sözleşme yapılmadan önce </w:t>
      </w:r>
      <w:proofErr w:type="spellStart"/>
      <w:r w:rsidR="0040496E" w:rsidRPr="0084003A">
        <w:rPr>
          <w:b/>
          <w:color w:val="000000" w:themeColor="text1"/>
        </w:rPr>
        <w:t>defa’ten</w:t>
      </w:r>
      <w:proofErr w:type="spellEnd"/>
      <w:r w:rsidR="0040496E" w:rsidRPr="0084003A">
        <w:rPr>
          <w:b/>
          <w:color w:val="000000" w:themeColor="text1"/>
        </w:rPr>
        <w:t xml:space="preserve"> tahsil edilecektir.</w:t>
      </w:r>
    </w:p>
    <w:p w:rsidR="0037683D" w:rsidRPr="0084003A" w:rsidRDefault="000144ED" w:rsidP="00AE5ABC">
      <w:pPr>
        <w:ind w:left="360"/>
        <w:jc w:val="both"/>
        <w:rPr>
          <w:rStyle w:val="Gl"/>
          <w:color w:val="000000" w:themeColor="text1"/>
        </w:rPr>
      </w:pPr>
      <w:r w:rsidRPr="0084003A">
        <w:rPr>
          <w:rStyle w:val="Gl"/>
          <w:color w:val="000000" w:themeColor="text1"/>
        </w:rPr>
        <w:t>9)</w:t>
      </w:r>
      <w:r w:rsidR="0037683D" w:rsidRPr="0084003A">
        <w:rPr>
          <w:rStyle w:val="Gl"/>
          <w:color w:val="000000" w:themeColor="text1"/>
        </w:rPr>
        <w:t xml:space="preserve"> İş bu ihale ilanı genel bilgi niteliğinde olup, kat karşılığı inşaat yaptırılması işinde, İhale Şartname hükümleri uygulanacaktır.</w:t>
      </w:r>
    </w:p>
    <w:sectPr w:rsidR="0037683D" w:rsidRPr="0084003A" w:rsidSect="0082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A4C"/>
    <w:multiLevelType w:val="hybridMultilevel"/>
    <w:tmpl w:val="84567AE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A61C9"/>
    <w:multiLevelType w:val="hybridMultilevel"/>
    <w:tmpl w:val="61B253C6"/>
    <w:lvl w:ilvl="0" w:tplc="76EA953C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E6771"/>
    <w:rsid w:val="000144ED"/>
    <w:rsid w:val="0005473E"/>
    <w:rsid w:val="00057A12"/>
    <w:rsid w:val="00080956"/>
    <w:rsid w:val="000A5D9A"/>
    <w:rsid w:val="000D1F79"/>
    <w:rsid w:val="001013DD"/>
    <w:rsid w:val="00106D30"/>
    <w:rsid w:val="0012410D"/>
    <w:rsid w:val="0019378F"/>
    <w:rsid w:val="00196F36"/>
    <w:rsid w:val="001D4DFD"/>
    <w:rsid w:val="001E7ED6"/>
    <w:rsid w:val="001F6119"/>
    <w:rsid w:val="001F7905"/>
    <w:rsid w:val="00241337"/>
    <w:rsid w:val="0025433E"/>
    <w:rsid w:val="00262823"/>
    <w:rsid w:val="002645BA"/>
    <w:rsid w:val="002A2A2B"/>
    <w:rsid w:val="002F0FA8"/>
    <w:rsid w:val="003057DF"/>
    <w:rsid w:val="00306868"/>
    <w:rsid w:val="00340213"/>
    <w:rsid w:val="00344E17"/>
    <w:rsid w:val="00347D07"/>
    <w:rsid w:val="00350A2D"/>
    <w:rsid w:val="00356ED8"/>
    <w:rsid w:val="0037683D"/>
    <w:rsid w:val="00383056"/>
    <w:rsid w:val="003F60CC"/>
    <w:rsid w:val="0040496E"/>
    <w:rsid w:val="00404ECF"/>
    <w:rsid w:val="004317A0"/>
    <w:rsid w:val="00445DB2"/>
    <w:rsid w:val="00450BD7"/>
    <w:rsid w:val="004B7A56"/>
    <w:rsid w:val="004C310D"/>
    <w:rsid w:val="004D514C"/>
    <w:rsid w:val="004E4A11"/>
    <w:rsid w:val="004F7851"/>
    <w:rsid w:val="00503FF5"/>
    <w:rsid w:val="00505655"/>
    <w:rsid w:val="00522E2E"/>
    <w:rsid w:val="00531123"/>
    <w:rsid w:val="005313C6"/>
    <w:rsid w:val="005B39F4"/>
    <w:rsid w:val="005E0748"/>
    <w:rsid w:val="006147A8"/>
    <w:rsid w:val="0065113A"/>
    <w:rsid w:val="00656215"/>
    <w:rsid w:val="00657A9B"/>
    <w:rsid w:val="006662CF"/>
    <w:rsid w:val="00673810"/>
    <w:rsid w:val="006C4C85"/>
    <w:rsid w:val="006E6771"/>
    <w:rsid w:val="00726BDC"/>
    <w:rsid w:val="00735128"/>
    <w:rsid w:val="00776BE3"/>
    <w:rsid w:val="00781F61"/>
    <w:rsid w:val="007A07E5"/>
    <w:rsid w:val="00815BB4"/>
    <w:rsid w:val="008165FD"/>
    <w:rsid w:val="00820581"/>
    <w:rsid w:val="00835DB5"/>
    <w:rsid w:val="0084003A"/>
    <w:rsid w:val="0086110F"/>
    <w:rsid w:val="00863C73"/>
    <w:rsid w:val="00867DFC"/>
    <w:rsid w:val="009243E3"/>
    <w:rsid w:val="009C08C9"/>
    <w:rsid w:val="00A10ED6"/>
    <w:rsid w:val="00A154C7"/>
    <w:rsid w:val="00AA1AAB"/>
    <w:rsid w:val="00AB53FC"/>
    <w:rsid w:val="00AE5ABC"/>
    <w:rsid w:val="00AF59D2"/>
    <w:rsid w:val="00B466DD"/>
    <w:rsid w:val="00B46C01"/>
    <w:rsid w:val="00B62B56"/>
    <w:rsid w:val="00B67533"/>
    <w:rsid w:val="00B773DF"/>
    <w:rsid w:val="00BC2FB7"/>
    <w:rsid w:val="00BC44AF"/>
    <w:rsid w:val="00C44FED"/>
    <w:rsid w:val="00C6334B"/>
    <w:rsid w:val="00CA19E0"/>
    <w:rsid w:val="00CB5827"/>
    <w:rsid w:val="00CB69DC"/>
    <w:rsid w:val="00CD68BE"/>
    <w:rsid w:val="00D0446C"/>
    <w:rsid w:val="00D32488"/>
    <w:rsid w:val="00D44C7F"/>
    <w:rsid w:val="00D843FD"/>
    <w:rsid w:val="00DA01CA"/>
    <w:rsid w:val="00DA0777"/>
    <w:rsid w:val="00DB56E1"/>
    <w:rsid w:val="00DD326D"/>
    <w:rsid w:val="00DD36A0"/>
    <w:rsid w:val="00DD52F7"/>
    <w:rsid w:val="00DE238B"/>
    <w:rsid w:val="00DF48D5"/>
    <w:rsid w:val="00DF5207"/>
    <w:rsid w:val="00E306B3"/>
    <w:rsid w:val="00E3762D"/>
    <w:rsid w:val="00E5023F"/>
    <w:rsid w:val="00E5716B"/>
    <w:rsid w:val="00E60EDB"/>
    <w:rsid w:val="00E90EB2"/>
    <w:rsid w:val="00EC4E65"/>
    <w:rsid w:val="00ED41C7"/>
    <w:rsid w:val="00EE2558"/>
    <w:rsid w:val="00F14B4B"/>
    <w:rsid w:val="00F60BB6"/>
    <w:rsid w:val="00F61126"/>
    <w:rsid w:val="00F674AA"/>
    <w:rsid w:val="00F93C22"/>
    <w:rsid w:val="00FB1D7B"/>
    <w:rsid w:val="00FB2A93"/>
    <w:rsid w:val="00FC1A73"/>
    <w:rsid w:val="00FD14F8"/>
    <w:rsid w:val="00FF00AC"/>
    <w:rsid w:val="00FF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58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A2A2B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376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KAT KARŞILIĞI İNŞAAT YAPIM İŞİ İHALE EDİLECEKTİR</vt:lpstr>
    </vt:vector>
  </TitlesOfParts>
  <Company>www.tnctr.com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 KARŞILIĞI İNŞAAT YAPIM İŞİ İHALE EDİLECEKTİR</dc:title>
  <dc:creator>Service Pack 2 +</dc:creator>
  <cp:lastModifiedBy>aozturk</cp:lastModifiedBy>
  <cp:revision>6</cp:revision>
  <cp:lastPrinted>2017-08-11T12:03:00Z</cp:lastPrinted>
  <dcterms:created xsi:type="dcterms:W3CDTF">2017-07-10T10:50:00Z</dcterms:created>
  <dcterms:modified xsi:type="dcterms:W3CDTF">2017-08-11T12:04:00Z</dcterms:modified>
</cp:coreProperties>
</file>